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7495"/>
        </w:tabs>
        <w:spacing w:before="54" w:lineRule="auto"/>
        <w:ind w:left="169"/>
        <w:rPr>
          <w:b w:val="1"/>
          <w:sz w:val="26"/>
          <w:szCs w:val="26"/>
        </w:rPr>
      </w:pPr>
      <w:r w:rsidDel="00000000" w:rsidR="00000000" w:rsidRPr="00000000">
        <w:rPr>
          <w:b w:val="1"/>
          <w:sz w:val="26"/>
          <w:szCs w:val="26"/>
          <w:rtl w:val="0"/>
        </w:rPr>
        <w:t xml:space="preserve">May, 2019                                                                                      Volume 13 Number 10</w:t>
      </w:r>
    </w:p>
    <w:p w:rsidR="00000000" w:rsidDel="00000000" w:rsidP="00000000" w:rsidRDefault="00000000" w:rsidRPr="00000000" w14:paraId="00000002">
      <w:pPr>
        <w:widowControl w:val="0"/>
        <w:spacing w:before="7" w:lineRule="auto"/>
        <w:rPr>
          <w:b w:val="1"/>
          <w:sz w:val="23"/>
          <w:szCs w:val="23"/>
        </w:rPr>
      </w:pPr>
      <w:r w:rsidDel="00000000" w:rsidR="00000000" w:rsidRPr="00000000">
        <w:rPr>
          <w:rtl w:val="0"/>
        </w:rPr>
      </w:r>
    </w:p>
    <w:p w:rsidR="00000000" w:rsidDel="00000000" w:rsidP="00000000" w:rsidRDefault="00000000" w:rsidRPr="00000000" w14:paraId="00000003">
      <w:pPr>
        <w:widowControl w:val="0"/>
        <w:ind w:left="248"/>
        <w:rPr>
          <w:sz w:val="23"/>
          <w:szCs w:val="23"/>
        </w:rPr>
      </w:pPr>
      <w:r w:rsidDel="00000000" w:rsidR="00000000" w:rsidRPr="00000000">
        <w:rPr>
          <w:sz w:val="23"/>
          <w:szCs w:val="23"/>
          <w:rtl w:val="0"/>
        </w:rPr>
        <w:t xml:space="preserve">IMPORTANT MAY-JUNE DATES:</w:t>
      </w:r>
    </w:p>
    <w:p w:rsidR="00000000" w:rsidDel="00000000" w:rsidP="00000000" w:rsidRDefault="00000000" w:rsidRPr="00000000" w14:paraId="00000004">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1&amp;2</w:t>
        <w:tab/>
        <w:tab/>
        <w:t xml:space="preserve">-FSA English/ Language Arts 4th &amp; 5th grade</w:t>
      </w:r>
    </w:p>
    <w:p w:rsidR="00000000" w:rsidDel="00000000" w:rsidP="00000000" w:rsidRDefault="00000000" w:rsidRPr="00000000" w14:paraId="00000005">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7&amp;8</w:t>
        <w:tab/>
        <w:tab/>
        <w:t xml:space="preserve">-FSA Math 3rd-5th grade</w:t>
      </w:r>
    </w:p>
    <w:p w:rsidR="00000000" w:rsidDel="00000000" w:rsidP="00000000" w:rsidRDefault="00000000" w:rsidRPr="00000000" w14:paraId="00000006">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9&amp;10</w:t>
        <w:tab/>
        <w:tab/>
        <w:t xml:space="preserve">-Florida Science 5th grade</w:t>
      </w:r>
    </w:p>
    <w:p w:rsidR="00000000" w:rsidDel="00000000" w:rsidP="00000000" w:rsidRDefault="00000000" w:rsidRPr="00000000" w14:paraId="00000007">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13-17</w:t>
        <w:tab/>
        <w:tab/>
        <w:t xml:space="preserve">-HLA celebrates Teacher Appreciation week</w:t>
      </w:r>
    </w:p>
    <w:p w:rsidR="00000000" w:rsidDel="00000000" w:rsidP="00000000" w:rsidRDefault="00000000" w:rsidRPr="00000000" w14:paraId="00000008">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14</w:t>
        <w:tab/>
        <w:tab/>
        <w:t xml:space="preserve">-4th &amp; 5th grade trip to St. Augustine</w:t>
      </w:r>
    </w:p>
    <w:p w:rsidR="00000000" w:rsidDel="00000000" w:rsidP="00000000" w:rsidRDefault="00000000" w:rsidRPr="00000000" w14:paraId="00000009">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17</w:t>
        <w:tab/>
        <w:tab/>
        <w:t xml:space="preserve">-Parent input survey due/Last Club Day</w:t>
      </w:r>
    </w:p>
    <w:p w:rsidR="00000000" w:rsidDel="00000000" w:rsidP="00000000" w:rsidRDefault="00000000" w:rsidRPr="00000000" w14:paraId="0000000A">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20-24</w:t>
        <w:tab/>
        <w:tab/>
        <w:t xml:space="preserve">-Spirit week/Theme days</w:t>
      </w:r>
    </w:p>
    <w:p w:rsidR="00000000" w:rsidDel="00000000" w:rsidP="00000000" w:rsidRDefault="00000000" w:rsidRPr="00000000" w14:paraId="0000000B">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21</w:t>
        <w:tab/>
        <w:tab/>
        <w:t xml:space="preserve">-Board of Directors meeting 4:30pm</w:t>
      </w:r>
    </w:p>
    <w:p w:rsidR="00000000" w:rsidDel="00000000" w:rsidP="00000000" w:rsidRDefault="00000000" w:rsidRPr="00000000" w14:paraId="0000000C">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*May23</w:t>
        <w:tab/>
        <w:tab/>
        <w:t xml:space="preserve">-Parent Involvement Night - Healthy Dish Social/5th grade field trip </w:t>
      </w:r>
    </w:p>
    <w:p w:rsidR="00000000" w:rsidDel="00000000" w:rsidP="00000000" w:rsidRDefault="00000000" w:rsidRPr="00000000" w14:paraId="0000000D">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24</w:t>
        <w:tab/>
        <w:tab/>
        <w:t xml:space="preserve">-Volunteer hours must be completed</w:t>
      </w:r>
    </w:p>
    <w:p w:rsidR="00000000" w:rsidDel="00000000" w:rsidP="00000000" w:rsidRDefault="00000000" w:rsidRPr="00000000" w14:paraId="0000000E">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27</w:t>
        <w:tab/>
        <w:tab/>
        <w:t xml:space="preserve">-No school-Memorial Day</w:t>
      </w:r>
    </w:p>
    <w:p w:rsidR="00000000" w:rsidDel="00000000" w:rsidP="00000000" w:rsidRDefault="00000000" w:rsidRPr="00000000" w14:paraId="0000000F">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28</w:t>
        <w:tab/>
        <w:tab/>
        <w:t xml:space="preserve">-4th grade field trip to LegoLand</w:t>
      </w:r>
    </w:p>
    <w:p w:rsidR="00000000" w:rsidDel="00000000" w:rsidP="00000000" w:rsidRDefault="00000000" w:rsidRPr="00000000" w14:paraId="00000010">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29-31</w:t>
        <w:tab/>
        <w:tab/>
        <w:t xml:space="preserve">-Early release days</w:t>
      </w:r>
    </w:p>
    <w:p w:rsidR="00000000" w:rsidDel="00000000" w:rsidP="00000000" w:rsidRDefault="00000000" w:rsidRPr="00000000" w14:paraId="00000011">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29</w:t>
        <w:tab/>
        <w:tab/>
        <w:t xml:space="preserve">-5th grade graduation - 11:00am</w:t>
      </w:r>
    </w:p>
    <w:p w:rsidR="00000000" w:rsidDel="00000000" w:rsidP="00000000" w:rsidRDefault="00000000" w:rsidRPr="00000000" w14:paraId="00000012">
      <w:pPr>
        <w:widowControl w:val="0"/>
        <w:tabs>
          <w:tab w:val="left" w:pos="2068"/>
          <w:tab w:val="left" w:pos="2459"/>
        </w:tabs>
        <w:spacing w:before="9" w:lineRule="auto"/>
        <w:ind w:left="236"/>
        <w:rPr>
          <w:sz w:val="23"/>
          <w:szCs w:val="23"/>
        </w:rPr>
      </w:pPr>
      <w:r w:rsidDel="00000000" w:rsidR="00000000" w:rsidRPr="00000000">
        <w:rPr>
          <w:sz w:val="23"/>
          <w:szCs w:val="23"/>
          <w:rtl w:val="0"/>
        </w:rPr>
        <w:t xml:space="preserve">*May 30</w:t>
        <w:tab/>
        <w:tab/>
        <w:t xml:space="preserve">-Talent show - 8:00am</w:t>
      </w:r>
    </w:p>
    <w:p w:rsidR="00000000" w:rsidDel="00000000" w:rsidP="00000000" w:rsidRDefault="00000000" w:rsidRPr="00000000" w14:paraId="00000013">
      <w:pPr>
        <w:widowControl w:val="0"/>
        <w:tabs>
          <w:tab w:val="left" w:pos="2068"/>
          <w:tab w:val="left" w:pos="2459"/>
        </w:tabs>
        <w:spacing w:before="9" w:lineRule="auto"/>
        <w:ind w:left="236"/>
        <w:rPr>
          <w:sz w:val="22"/>
          <w:szCs w:val="22"/>
        </w:rPr>
      </w:pPr>
      <w:r w:rsidDel="00000000" w:rsidR="00000000" w:rsidRPr="00000000">
        <w:rPr>
          <w:sz w:val="23"/>
          <w:szCs w:val="23"/>
          <w:rtl w:val="0"/>
        </w:rPr>
        <w:t xml:space="preserve">*May 31</w:t>
        <w:tab/>
        <w:tab/>
        <w:t xml:space="preserve">-Last day of school/PJ day</w:t>
      </w:r>
      <w:r w:rsidDel="00000000" w:rsidR="00000000" w:rsidRPr="00000000">
        <w:rPr>
          <w:rtl w:val="0"/>
        </w:rPr>
      </w:r>
    </w:p>
    <w:p w:rsidR="00000000" w:rsidDel="00000000" w:rsidP="00000000" w:rsidRDefault="00000000" w:rsidRPr="00000000" w14:paraId="00000014">
      <w:pPr>
        <w:widowControl w:val="0"/>
        <w:spacing w:before="1" w:lineRule="auto"/>
        <w:rPr>
          <w:sz w:val="22"/>
          <w:szCs w:val="22"/>
        </w:rPr>
      </w:pPr>
      <w:r w:rsidDel="00000000" w:rsidR="00000000" w:rsidRPr="00000000">
        <w:rPr>
          <w:rtl w:val="0"/>
        </w:rPr>
      </w:r>
    </w:p>
    <w:p w:rsidR="00000000" w:rsidDel="00000000" w:rsidP="00000000" w:rsidRDefault="00000000" w:rsidRPr="00000000" w14:paraId="00000015">
      <w:pPr>
        <w:widowControl w:val="0"/>
        <w:spacing w:before="1" w:lineRule="auto"/>
        <w:rPr>
          <w:sz w:val="22"/>
          <w:szCs w:val="22"/>
        </w:rPr>
      </w:pPr>
      <w:r w:rsidDel="00000000" w:rsidR="00000000" w:rsidRPr="00000000">
        <w:rPr>
          <w:sz w:val="22"/>
          <w:szCs w:val="22"/>
          <w:rtl w:val="0"/>
        </w:rPr>
        <w:t xml:space="preserve">*This month will have several days of FSA testing. Please remember to have students at school on time, we will again have testing throughout the school and must minimize disruptions. If your child is testing to make sure they get a good night’s sleep, a hearty breakfast and bring two protein rich snacks for testing days.</w:t>
      </w:r>
    </w:p>
    <w:p w:rsidR="00000000" w:rsidDel="00000000" w:rsidP="00000000" w:rsidRDefault="00000000" w:rsidRPr="00000000" w14:paraId="00000016">
      <w:pPr>
        <w:widowControl w:val="0"/>
        <w:spacing w:before="1" w:lineRule="auto"/>
        <w:rPr>
          <w:sz w:val="22"/>
          <w:szCs w:val="22"/>
        </w:rPr>
      </w:pPr>
      <w:r w:rsidDel="00000000" w:rsidR="00000000" w:rsidRPr="00000000">
        <w:rPr>
          <w:rtl w:val="0"/>
        </w:rPr>
      </w:r>
    </w:p>
    <w:p w:rsidR="00000000" w:rsidDel="00000000" w:rsidP="00000000" w:rsidRDefault="00000000" w:rsidRPr="00000000" w14:paraId="00000017">
      <w:pPr>
        <w:widowControl w:val="0"/>
        <w:spacing w:before="1" w:lineRule="auto"/>
        <w:rPr>
          <w:sz w:val="23"/>
          <w:szCs w:val="23"/>
        </w:rPr>
      </w:pPr>
      <w:r w:rsidDel="00000000" w:rsidR="00000000" w:rsidRPr="00000000">
        <w:rPr>
          <w:sz w:val="23"/>
          <w:szCs w:val="23"/>
          <w:rtl w:val="0"/>
        </w:rPr>
        <w:t xml:space="preserve">*Please remember that volunteer commitments must be fulfilled by Friday May 24</w:t>
      </w:r>
      <w:r w:rsidDel="00000000" w:rsidR="00000000" w:rsidRPr="00000000">
        <w:rPr>
          <w:sz w:val="23"/>
          <w:szCs w:val="23"/>
          <w:vertAlign w:val="superscript"/>
          <w:rtl w:val="0"/>
        </w:rPr>
        <w:t xml:space="preserve">th</w:t>
      </w:r>
      <w:r w:rsidDel="00000000" w:rsidR="00000000" w:rsidRPr="00000000">
        <w:rPr>
          <w:sz w:val="23"/>
          <w:szCs w:val="23"/>
          <w:rtl w:val="0"/>
        </w:rPr>
        <w:t xml:space="preserve">. There are still opportunities to help around school and in the classrooms. Please contact your child’s teacher or a staff member if you need ideas or help with fulfilling this requirement.</w:t>
      </w:r>
    </w:p>
    <w:p w:rsidR="00000000" w:rsidDel="00000000" w:rsidP="00000000" w:rsidRDefault="00000000" w:rsidRPr="00000000" w14:paraId="00000018">
      <w:pPr>
        <w:widowControl w:val="0"/>
        <w:spacing w:before="1" w:lineRule="auto"/>
        <w:rPr>
          <w:sz w:val="23"/>
          <w:szCs w:val="23"/>
        </w:rPr>
      </w:pPr>
      <w:r w:rsidDel="00000000" w:rsidR="00000000" w:rsidRPr="00000000">
        <w:rPr>
          <w:rtl w:val="0"/>
        </w:rPr>
      </w:r>
    </w:p>
    <w:p w:rsidR="00000000" w:rsidDel="00000000" w:rsidP="00000000" w:rsidRDefault="00000000" w:rsidRPr="00000000" w14:paraId="00000019">
      <w:pPr>
        <w:widowControl w:val="0"/>
        <w:spacing w:before="1" w:lineRule="auto"/>
        <w:rPr>
          <w:sz w:val="23"/>
          <w:szCs w:val="23"/>
        </w:rPr>
      </w:pPr>
      <w:r w:rsidDel="00000000" w:rsidR="00000000" w:rsidRPr="00000000">
        <w:rPr>
          <w:sz w:val="23"/>
          <w:szCs w:val="23"/>
          <w:rtl w:val="0"/>
        </w:rPr>
        <w:t xml:space="preserve">*May 30</w:t>
      </w:r>
      <w:r w:rsidDel="00000000" w:rsidR="00000000" w:rsidRPr="00000000">
        <w:rPr>
          <w:sz w:val="23"/>
          <w:szCs w:val="23"/>
          <w:vertAlign w:val="superscript"/>
          <w:rtl w:val="0"/>
        </w:rPr>
        <w:t xml:space="preserve">th</w:t>
      </w:r>
      <w:r w:rsidDel="00000000" w:rsidR="00000000" w:rsidRPr="00000000">
        <w:rPr>
          <w:sz w:val="23"/>
          <w:szCs w:val="23"/>
          <w:rtl w:val="0"/>
        </w:rPr>
        <w:t xml:space="preserve">-June 1</w:t>
      </w:r>
      <w:r w:rsidDel="00000000" w:rsidR="00000000" w:rsidRPr="00000000">
        <w:rPr>
          <w:sz w:val="23"/>
          <w:szCs w:val="23"/>
          <w:vertAlign w:val="superscript"/>
          <w:rtl w:val="0"/>
        </w:rPr>
        <w:t xml:space="preserve">st </w:t>
      </w:r>
      <w:r w:rsidDel="00000000" w:rsidR="00000000" w:rsidRPr="00000000">
        <w:rPr>
          <w:sz w:val="23"/>
          <w:szCs w:val="23"/>
          <w:rtl w:val="0"/>
        </w:rPr>
        <w:t xml:space="preserve">, the last three days of school, will be early release days. HLA will dismiss at 12:45 p.m.</w:t>
      </w:r>
    </w:p>
    <w:p w:rsidR="00000000" w:rsidDel="00000000" w:rsidP="00000000" w:rsidRDefault="00000000" w:rsidRPr="00000000" w14:paraId="0000001A">
      <w:pPr>
        <w:widowControl w:val="0"/>
        <w:spacing w:before="1" w:lineRule="auto"/>
        <w:rPr>
          <w:sz w:val="23"/>
          <w:szCs w:val="23"/>
        </w:rPr>
      </w:pPr>
      <w:r w:rsidDel="00000000" w:rsidR="00000000" w:rsidRPr="00000000">
        <w:rPr>
          <w:rtl w:val="0"/>
        </w:rPr>
      </w:r>
    </w:p>
    <w:p w:rsidR="00000000" w:rsidDel="00000000" w:rsidP="00000000" w:rsidRDefault="00000000" w:rsidRPr="00000000" w14:paraId="0000001B">
      <w:pPr>
        <w:widowControl w:val="0"/>
        <w:spacing w:before="1" w:lineRule="auto"/>
        <w:rPr>
          <w:sz w:val="23"/>
          <w:szCs w:val="23"/>
        </w:rPr>
      </w:pPr>
      <w:r w:rsidDel="00000000" w:rsidR="00000000" w:rsidRPr="00000000">
        <w:rPr>
          <w:sz w:val="23"/>
          <w:szCs w:val="23"/>
          <w:rtl w:val="0"/>
        </w:rPr>
        <w:t xml:space="preserve">*HLA will once again be offering summer camp. Please contact Mr. Mike for more information.</w:t>
      </w:r>
    </w:p>
    <w:p w:rsidR="00000000" w:rsidDel="00000000" w:rsidP="00000000" w:rsidRDefault="00000000" w:rsidRPr="00000000" w14:paraId="0000001C">
      <w:pPr>
        <w:widowControl w:val="0"/>
        <w:spacing w:before="1" w:lineRule="auto"/>
        <w:rPr>
          <w:sz w:val="23"/>
          <w:szCs w:val="23"/>
        </w:rPr>
      </w:pPr>
      <w:r w:rsidDel="00000000" w:rsidR="00000000" w:rsidRPr="00000000">
        <w:rPr>
          <w:rtl w:val="0"/>
        </w:rPr>
      </w:r>
    </w:p>
    <w:p w:rsidR="00000000" w:rsidDel="00000000" w:rsidP="00000000" w:rsidRDefault="00000000" w:rsidRPr="00000000" w14:paraId="0000001D">
      <w:pPr>
        <w:widowControl w:val="0"/>
        <w:spacing w:before="1" w:lineRule="auto"/>
        <w:rPr>
          <w:sz w:val="23"/>
          <w:szCs w:val="23"/>
        </w:rPr>
      </w:pPr>
      <w:r w:rsidDel="00000000" w:rsidR="00000000" w:rsidRPr="00000000">
        <w:rPr>
          <w:sz w:val="23"/>
          <w:szCs w:val="23"/>
          <w:rtl w:val="0"/>
        </w:rPr>
        <w:t xml:space="preserve">*We will be having a Spirit week starting May 20th. Each day will have a different theme and students and encouraged to dress up and let their creativity flow. Monday-Wacky Tacky Day, Tuesday-Backwards Day, Wednesday -Vocabulary Dress up, Thursday-Decade Day, Friday-Team Spirit Day. However, please remember the school dress code, no inappropriate, violent or profane articles of clothing. Students must still wear sneakers and socks each day (no boots, sandals, dress shoes etc)</w:t>
      </w:r>
    </w:p>
    <w:p w:rsidR="00000000" w:rsidDel="00000000" w:rsidP="00000000" w:rsidRDefault="00000000" w:rsidRPr="00000000" w14:paraId="0000001E">
      <w:pPr>
        <w:widowControl w:val="0"/>
        <w:spacing w:before="2" w:lineRule="auto"/>
        <w:rPr>
          <w:sz w:val="15"/>
          <w:szCs w:val="15"/>
        </w:rPr>
      </w:pPr>
      <w:r w:rsidDel="00000000" w:rsidR="00000000" w:rsidRPr="00000000">
        <w:rPr>
          <w:sz w:val="15"/>
          <w:szCs w:val="15"/>
          <w:rtl w:val="0"/>
        </w:rPr>
        <w:t xml:space="preserve">   </w:t>
      </w:r>
    </w:p>
    <w:p w:rsidR="00000000" w:rsidDel="00000000" w:rsidP="00000000" w:rsidRDefault="00000000" w:rsidRPr="00000000" w14:paraId="0000001F">
      <w:pPr>
        <w:widowControl w:val="0"/>
        <w:spacing w:before="90" w:lineRule="auto"/>
        <w:rPr>
          <w:sz w:val="23"/>
          <w:szCs w:val="23"/>
        </w:rPr>
      </w:pPr>
      <w:r w:rsidDel="00000000" w:rsidR="00000000" w:rsidRPr="00000000">
        <w:rPr>
          <w:sz w:val="23"/>
          <w:szCs w:val="23"/>
          <w:rtl w:val="0"/>
        </w:rPr>
        <w:t xml:space="preserve">*We will be celebrating Pajama Day on the last day of school. Children may wear pajamas that comply with the school dress code. They must wear socks and sneakers as we will still be going outside during the day. No blankets, pillows or stuffed animals are allowed due to space constrictions and head-lice prevention.</w:t>
      </w:r>
    </w:p>
    <w:p w:rsidR="00000000" w:rsidDel="00000000" w:rsidP="00000000" w:rsidRDefault="00000000" w:rsidRPr="00000000" w14:paraId="00000020">
      <w:pPr>
        <w:widowControl w:val="0"/>
        <w:spacing w:before="90" w:lineRule="auto"/>
        <w:rPr>
          <w:sz w:val="23"/>
          <w:szCs w:val="23"/>
        </w:rPr>
      </w:pPr>
      <w:r w:rsidDel="00000000" w:rsidR="00000000" w:rsidRPr="00000000">
        <w:rPr>
          <w:rtl w:val="0"/>
        </w:rPr>
      </w:r>
    </w:p>
    <w:p w:rsidR="00000000" w:rsidDel="00000000" w:rsidP="00000000" w:rsidRDefault="00000000" w:rsidRPr="00000000" w14:paraId="00000021">
      <w:pPr>
        <w:widowControl w:val="0"/>
        <w:spacing w:before="90" w:lineRule="auto"/>
        <w:rPr>
          <w:sz w:val="23"/>
          <w:szCs w:val="23"/>
        </w:rPr>
      </w:pPr>
      <w:r w:rsidDel="00000000" w:rsidR="00000000" w:rsidRPr="00000000">
        <w:rPr>
          <w:sz w:val="23"/>
          <w:szCs w:val="23"/>
          <w:rtl w:val="0"/>
        </w:rPr>
        <w:t xml:space="preserve">*Report cards will be available for pick up or to be mailed out to families on June 5, 2019.  </w:t>
      </w:r>
    </w:p>
    <w:p w:rsidR="00000000" w:rsidDel="00000000" w:rsidP="00000000" w:rsidRDefault="00000000" w:rsidRPr="00000000" w14:paraId="00000022">
      <w:pPr>
        <w:widowControl w:val="0"/>
        <w:spacing w:before="8" w:lineRule="auto"/>
        <w:jc w:val="left"/>
        <w:rPr/>
      </w:pPr>
      <w:r w:rsidDel="00000000" w:rsidR="00000000" w:rsidRPr="00000000">
        <w:rPr>
          <w:rtl w:val="0"/>
        </w:rPr>
      </w:r>
    </w:p>
    <w:sectPr>
      <w:headerReference r:id="rId6" w:type="default"/>
      <w:footerReference r:id="rId7" w:type="default"/>
      <w:pgSz w:h="15840" w:w="12240"/>
      <w:pgMar w:bottom="245" w:top="245" w:left="1080" w:right="108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Mission Statement:  To provide excellence in education with a focus on </w:t>
    </w:r>
  </w:p>
  <w:p w:rsidR="00000000" w:rsidDel="00000000" w:rsidP="00000000" w:rsidRDefault="00000000" w:rsidRPr="00000000" w14:paraId="0000002A">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lifelong health, nutrition, and fitness for the creative mind and healthy body.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360"/>
      <w:jc w:val="center"/>
      <w:rPr>
        <w:rFonts w:ascii="Trebuchet MS" w:cs="Trebuchet MS" w:eastAsia="Trebuchet MS" w:hAnsi="Trebuchet MS"/>
        <w:sz w:val="48"/>
        <w:szCs w:val="48"/>
      </w:rPr>
    </w:pPr>
    <w:r w:rsidDel="00000000" w:rsidR="00000000" w:rsidRPr="00000000">
      <w:rPr>
        <w:rFonts w:ascii="Trebuchet MS" w:cs="Trebuchet MS" w:eastAsia="Trebuchet MS" w:hAnsi="Trebuchet MS"/>
        <w:sz w:val="48"/>
        <w:szCs w:val="48"/>
        <w:rtl w:val="0"/>
      </w:rPr>
      <w:t xml:space="preserve">Healthy Learning Academy</w:t>
    </w:r>
    <w:r w:rsidDel="00000000" w:rsidR="00000000" w:rsidRPr="00000000">
      <w:drawing>
        <wp:anchor allowOverlap="1" behindDoc="0" distB="0" distT="0" distL="0" distR="0" hidden="0" layoutInCell="1" locked="0" relativeHeight="0" simplePos="0">
          <wp:simplePos x="0" y="0"/>
          <wp:positionH relativeFrom="column">
            <wp:posOffset>933450</wp:posOffset>
          </wp:positionH>
          <wp:positionV relativeFrom="paragraph">
            <wp:posOffset>-152399</wp:posOffset>
          </wp:positionV>
          <wp:extent cx="533400" cy="4953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495300"/>
                  </a:xfrm>
                  <a:prstGeom prst="rect"/>
                  <a:ln/>
                </pic:spPr>
              </pic:pic>
            </a:graphicData>
          </a:graphic>
        </wp:anchor>
      </w:drawing>
    </w:r>
  </w:p>
  <w:p w:rsidR="00000000" w:rsidDel="00000000" w:rsidP="00000000" w:rsidRDefault="00000000" w:rsidRPr="00000000" w14:paraId="00000024">
    <w:pPr>
      <w:pStyle w:val="Heading5"/>
      <w:rPr>
        <w:sz w:val="22"/>
        <w:szCs w:val="22"/>
      </w:rPr>
    </w:pPr>
    <w:r w:rsidDel="00000000" w:rsidR="00000000" w:rsidRPr="00000000">
      <w:rPr>
        <w:sz w:val="22"/>
        <w:szCs w:val="22"/>
        <w:rtl w:val="0"/>
      </w:rPr>
      <w:t xml:space="preserve">        A Tuition-Free, Elementary Charter School</w:t>
    </w:r>
  </w:p>
  <w:p w:rsidR="00000000" w:rsidDel="00000000" w:rsidP="00000000" w:rsidRDefault="00000000" w:rsidRPr="00000000" w14:paraId="00000025">
    <w:pPr>
      <w:pBdr>
        <w:bottom w:color="000000" w:space="0" w:sz="12" w:val="single"/>
      </w:pBdr>
      <w:jc w:val="center"/>
      <w:rPr/>
    </w:pPr>
    <w:r w:rsidDel="00000000" w:rsidR="00000000" w:rsidRPr="00000000">
      <w:rPr>
        <w:rtl w:val="0"/>
      </w:rPr>
      <w:t xml:space="preserve">     13505 West Newberry Road, Jonesville, FL 32669           </w:t>
    </w:r>
  </w:p>
  <w:p w:rsidR="00000000" w:rsidDel="00000000" w:rsidP="00000000" w:rsidRDefault="00000000" w:rsidRPr="00000000" w14:paraId="00000026">
    <w:pPr>
      <w:pBdr>
        <w:bottom w:color="000000" w:space="0" w:sz="12" w:val="single"/>
      </w:pBdr>
      <w:jc w:val="center"/>
      <w:rPr/>
    </w:pPr>
    <w:r w:rsidDel="00000000" w:rsidR="00000000" w:rsidRPr="00000000">
      <w:rPr>
        <w:rtl w:val="0"/>
      </w:rPr>
      <w:t xml:space="preserve">             </w:t>
    </w:r>
    <w:hyperlink r:id="rId2">
      <w:r w:rsidDel="00000000" w:rsidR="00000000" w:rsidRPr="00000000">
        <w:rPr>
          <w:color w:val="0000ff"/>
          <w:u w:val="single"/>
          <w:rtl w:val="0"/>
        </w:rPr>
        <w:t xml:space="preserve">www.healthylearningacademy.com</w:t>
      </w:r>
    </w:hyperlink>
    <w:r w:rsidDel="00000000" w:rsidR="00000000" w:rsidRPr="00000000">
      <w:rPr>
        <w:rtl w:val="0"/>
      </w:rPr>
    </w:r>
  </w:p>
  <w:p w:rsidR="00000000" w:rsidDel="00000000" w:rsidP="00000000" w:rsidRDefault="00000000" w:rsidRPr="00000000" w14:paraId="00000027">
    <w:pPr>
      <w:pBdr>
        <w:bottom w:color="000000" w:space="0" w:sz="12" w:val="single"/>
      </w:pBdr>
      <w:jc w:val="center"/>
      <w:rPr/>
    </w:pPr>
    <w:r w:rsidDel="00000000" w:rsidR="00000000" w:rsidRPr="00000000">
      <w:rPr>
        <w:rtl w:val="0"/>
      </w:rPr>
      <w:t xml:space="preserve">     Phone: 352-372-2279</w:t>
    </w:r>
  </w:p>
  <w:p w:rsidR="00000000" w:rsidDel="00000000" w:rsidP="00000000" w:rsidRDefault="00000000" w:rsidRPr="00000000" w14:paraId="00000028">
    <w:pPr>
      <w:pBdr>
        <w:bottom w:color="000000" w:space="0" w:sz="12" w:val="single"/>
      </w:pBdr>
      <w:jc w:val="center"/>
      <w:rPr/>
    </w:pPr>
    <w:r w:rsidDel="00000000" w:rsidR="00000000" w:rsidRPr="00000000">
      <w:rPr>
        <w:rtl w:val="0"/>
      </w:rPr>
      <w:t xml:space="preserve">         Fax: 352-372-1665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03" w:lineRule="auto"/>
      <w:jc w:val="center"/>
    </w:pPr>
    <w:rPr>
      <w:sz w:val="44"/>
      <w:szCs w:val="44"/>
    </w:rPr>
  </w:style>
  <w:style w:type="paragraph" w:styleId="Heading2">
    <w:name w:val="heading 2"/>
    <w:basedOn w:val="Normal"/>
    <w:next w:val="Normal"/>
    <w:pPr>
      <w:keepNext w:val="1"/>
      <w:spacing w:before="480" w:lineRule="auto"/>
      <w:jc w:val="center"/>
    </w:pPr>
    <w:rPr>
      <w:rFonts w:ascii="Century Gothic" w:cs="Century Gothic" w:eastAsia="Century Gothic" w:hAnsi="Century Gothic"/>
      <w:sz w:val="48"/>
      <w:szCs w:val="48"/>
    </w:rPr>
  </w:style>
  <w:style w:type="paragraph" w:styleId="Heading3">
    <w:name w:val="heading 3"/>
    <w:basedOn w:val="Normal"/>
    <w:next w:val="Normal"/>
    <w:pPr>
      <w:keepNext w:val="1"/>
    </w:pPr>
    <w:rPr>
      <w:b w:val="1"/>
    </w:rPr>
  </w:style>
  <w:style w:type="paragraph" w:styleId="Heading4">
    <w:name w:val="heading 4"/>
    <w:basedOn w:val="Normal"/>
    <w:next w:val="Normal"/>
    <w:pPr>
      <w:keepNext w:val="1"/>
      <w:jc w:val="center"/>
    </w:pPr>
    <w:rPr>
      <w:rFonts w:ascii="Libre Franklin Medium" w:cs="Libre Franklin Medium" w:eastAsia="Libre Franklin Medium" w:hAnsi="Libre Franklin Medium"/>
      <w:b w:val="1"/>
      <w:sz w:val="28"/>
      <w:szCs w:val="28"/>
    </w:rPr>
  </w:style>
  <w:style w:type="paragraph" w:styleId="Heading5">
    <w:name w:val="heading 5"/>
    <w:basedOn w:val="Normal"/>
    <w:next w:val="Normal"/>
    <w:pPr>
      <w:keepNext w:val="1"/>
      <w:jc w:val="center"/>
    </w:pPr>
    <w:rPr>
      <w:rFonts w:ascii="Trebuchet MS" w:cs="Trebuchet MS" w:eastAsia="Trebuchet MS" w:hAnsi="Trebuchet MS"/>
      <w:sz w:val="28"/>
      <w:szCs w:val="28"/>
    </w:rPr>
  </w:style>
  <w:style w:type="paragraph" w:styleId="Heading6">
    <w:name w:val="heading 6"/>
    <w:basedOn w:val="Normal"/>
    <w:next w:val="Normal"/>
    <w:pPr>
      <w:keepNext w:val="1"/>
      <w:ind w:left="360"/>
      <w:jc w:val="center"/>
    </w:pPr>
    <w:rPr>
      <w:rFonts w:ascii="Verdana" w:cs="Verdana" w:eastAsia="Verdana" w:hAnsi="Verdana"/>
      <w:sz w:val="72"/>
      <w:szCs w:val="72"/>
    </w:rPr>
  </w:style>
  <w:style w:type="paragraph" w:styleId="Title">
    <w:name w:val="Title"/>
    <w:basedOn w:val="Normal"/>
    <w:next w:val="Normal"/>
    <w:pPr>
      <w:spacing w:before="480" w:lineRule="auto"/>
      <w:jc w:val="center"/>
    </w:pPr>
    <w:rPr>
      <w:rFonts w:ascii="Century Gothic" w:cs="Century Gothic" w:eastAsia="Century Gothic" w:hAnsi="Century Gothic"/>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ealthylearn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